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75D7A" w14:textId="77777777" w:rsidR="00AC10A3" w:rsidRPr="00AC10A3" w:rsidRDefault="00AC10A3" w:rsidP="00AC10A3">
      <w:pPr>
        <w:spacing w:after="0"/>
        <w:ind w:left="6372" w:firstLine="708"/>
        <w:rPr>
          <w:rFonts w:ascii="Arial" w:hAnsi="Arial" w:cs="Arial"/>
          <w:b/>
          <w:bCs/>
          <w:sz w:val="20"/>
          <w:szCs w:val="20"/>
        </w:rPr>
      </w:pPr>
      <w:r w:rsidRPr="00AC10A3">
        <w:rPr>
          <w:rFonts w:ascii="Arial" w:hAnsi="Arial" w:cs="Arial"/>
          <w:b/>
          <w:bCs/>
          <w:sz w:val="20"/>
          <w:szCs w:val="20"/>
        </w:rPr>
        <w:t>Zamawiający:</w:t>
      </w:r>
    </w:p>
    <w:p w14:paraId="24B9FD38" w14:textId="57A959AA" w:rsidR="00AC10A3" w:rsidRPr="00AC10A3" w:rsidRDefault="00AC10A3" w:rsidP="00AC10A3">
      <w:pPr>
        <w:spacing w:after="0"/>
        <w:ind w:left="6372" w:firstLine="708"/>
        <w:rPr>
          <w:rFonts w:ascii="Arial" w:hAnsi="Arial" w:cs="Arial"/>
          <w:bCs/>
          <w:sz w:val="20"/>
          <w:szCs w:val="20"/>
        </w:rPr>
      </w:pPr>
      <w:r w:rsidRPr="00AC10A3">
        <w:rPr>
          <w:rFonts w:ascii="Arial" w:hAnsi="Arial" w:cs="Arial"/>
          <w:bCs/>
          <w:sz w:val="20"/>
          <w:szCs w:val="20"/>
        </w:rPr>
        <w:t>Gm</w:t>
      </w:r>
      <w:r w:rsidR="00A97371">
        <w:rPr>
          <w:rFonts w:ascii="Arial" w:hAnsi="Arial" w:cs="Arial"/>
          <w:bCs/>
          <w:sz w:val="20"/>
          <w:szCs w:val="20"/>
        </w:rPr>
        <w:t>ina</w:t>
      </w:r>
      <w:r w:rsidRPr="00AC10A3">
        <w:rPr>
          <w:rFonts w:ascii="Arial" w:hAnsi="Arial" w:cs="Arial"/>
          <w:bCs/>
          <w:sz w:val="20"/>
          <w:szCs w:val="20"/>
        </w:rPr>
        <w:t xml:space="preserve"> Bytów</w:t>
      </w:r>
    </w:p>
    <w:p w14:paraId="0E341667" w14:textId="77777777" w:rsidR="00AC10A3" w:rsidRPr="00AC10A3" w:rsidRDefault="00AC10A3" w:rsidP="00AC10A3">
      <w:pPr>
        <w:spacing w:after="0"/>
        <w:ind w:left="6372" w:firstLine="708"/>
        <w:rPr>
          <w:rFonts w:ascii="Arial" w:hAnsi="Arial" w:cs="Arial"/>
          <w:bCs/>
          <w:sz w:val="20"/>
          <w:szCs w:val="20"/>
        </w:rPr>
      </w:pPr>
      <w:r w:rsidRPr="00AC10A3">
        <w:rPr>
          <w:rFonts w:ascii="Arial" w:hAnsi="Arial" w:cs="Arial"/>
          <w:bCs/>
          <w:sz w:val="20"/>
          <w:szCs w:val="20"/>
        </w:rPr>
        <w:t>ul. 1 Maja 15</w:t>
      </w:r>
    </w:p>
    <w:p w14:paraId="7F4C24B6" w14:textId="77777777" w:rsidR="00AC10A3" w:rsidRPr="00AC10A3" w:rsidRDefault="00AC10A3" w:rsidP="00AC10A3">
      <w:pPr>
        <w:spacing w:after="0"/>
        <w:ind w:left="6372" w:firstLine="708"/>
        <w:rPr>
          <w:rFonts w:ascii="Arial" w:hAnsi="Arial" w:cs="Arial"/>
          <w:bCs/>
          <w:sz w:val="20"/>
          <w:szCs w:val="20"/>
        </w:rPr>
      </w:pPr>
      <w:r w:rsidRPr="00AC10A3">
        <w:rPr>
          <w:rFonts w:ascii="Arial" w:hAnsi="Arial" w:cs="Arial"/>
          <w:bCs/>
          <w:sz w:val="20"/>
          <w:szCs w:val="20"/>
        </w:rPr>
        <w:t>77-100 Bytów</w:t>
      </w:r>
    </w:p>
    <w:p w14:paraId="27295C45" w14:textId="77777777" w:rsidR="00AC10A3" w:rsidRPr="00AC10A3" w:rsidRDefault="00AC10A3" w:rsidP="00AC10A3">
      <w:pPr>
        <w:spacing w:after="0"/>
        <w:rPr>
          <w:rFonts w:ascii="Arial" w:hAnsi="Arial" w:cs="Arial"/>
          <w:b/>
          <w:sz w:val="20"/>
          <w:szCs w:val="20"/>
        </w:rPr>
      </w:pPr>
    </w:p>
    <w:p w14:paraId="26F85B64" w14:textId="20D6DC8D" w:rsidR="00AC10A3" w:rsidRDefault="00AC10A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DD7E32A" w14:textId="77777777" w:rsidR="00AC10A3" w:rsidRDefault="00AC10A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4CDF20C1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7FFA7D94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44C9D" w:rsidRPr="00A44C9D">
        <w:rPr>
          <w:rFonts w:ascii="Arial" w:hAnsi="Arial" w:cs="Arial"/>
          <w:b/>
          <w:sz w:val="21"/>
          <w:szCs w:val="21"/>
        </w:rPr>
        <w:t>Budowa Bytowskiego Centrum Kultury</w:t>
      </w:r>
      <w:r w:rsidR="00A44C9D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C10A3" w:rsidRPr="00AC10A3">
        <w:rPr>
          <w:rFonts w:ascii="Arial" w:hAnsi="Arial" w:cs="Arial"/>
          <w:b/>
          <w:bCs/>
          <w:sz w:val="21"/>
          <w:szCs w:val="21"/>
        </w:rPr>
        <w:t>gminę Bytów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CB72099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destabilizującymi sytuację na Ukrainie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4B702A05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Dz.U. </w:t>
      </w:r>
      <w:r w:rsidR="00D345F8">
        <w:rPr>
          <w:rFonts w:ascii="Arial" w:hAnsi="Arial" w:cs="Arial"/>
          <w:color w:val="222222"/>
          <w:sz w:val="21"/>
          <w:szCs w:val="21"/>
        </w:rPr>
        <w:t>z 202</w:t>
      </w:r>
      <w:r w:rsidR="00825159">
        <w:rPr>
          <w:rFonts w:ascii="Arial" w:hAnsi="Arial" w:cs="Arial"/>
          <w:color w:val="222222"/>
          <w:sz w:val="21"/>
          <w:szCs w:val="21"/>
        </w:rPr>
        <w:t>5</w:t>
      </w:r>
      <w:r w:rsidR="00D345F8">
        <w:rPr>
          <w:rFonts w:ascii="Arial" w:hAnsi="Arial" w:cs="Arial"/>
          <w:color w:val="222222"/>
          <w:sz w:val="21"/>
          <w:szCs w:val="21"/>
        </w:rPr>
        <w:t xml:space="preserve"> r.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825159">
        <w:rPr>
          <w:rFonts w:ascii="Arial" w:hAnsi="Arial" w:cs="Arial"/>
          <w:color w:val="222222"/>
          <w:sz w:val="21"/>
          <w:szCs w:val="21"/>
        </w:rPr>
        <w:t>514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0D7A4518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7848DCE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3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1A1DA" w14:textId="77777777" w:rsidR="002846C8" w:rsidRDefault="002846C8" w:rsidP="00EF45B6">
      <w:pPr>
        <w:spacing w:after="0" w:line="240" w:lineRule="auto"/>
      </w:pPr>
      <w:r>
        <w:separator/>
      </w:r>
    </w:p>
  </w:endnote>
  <w:endnote w:type="continuationSeparator" w:id="0">
    <w:p w14:paraId="1505CC00" w14:textId="77777777" w:rsidR="002846C8" w:rsidRDefault="002846C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271F3" w14:textId="77777777" w:rsidR="002846C8" w:rsidRDefault="002846C8" w:rsidP="00EF45B6">
      <w:pPr>
        <w:spacing w:after="0" w:line="240" w:lineRule="auto"/>
      </w:pPr>
      <w:r>
        <w:separator/>
      </w:r>
    </w:p>
  </w:footnote>
  <w:footnote w:type="continuationSeparator" w:id="0">
    <w:p w14:paraId="69CF2744" w14:textId="77777777" w:rsidR="002846C8" w:rsidRDefault="002846C8" w:rsidP="00EF45B6">
      <w:pPr>
        <w:spacing w:after="0" w:line="240" w:lineRule="auto"/>
      </w:pPr>
      <w:r>
        <w:continuationSeparator/>
      </w:r>
    </w:p>
  </w:footnote>
  <w:footnote w:id="1">
    <w:p w14:paraId="150FBF60" w14:textId="676E7441" w:rsidR="00DB05B6" w:rsidRPr="00DB05B6" w:rsidRDefault="00EF45B6" w:rsidP="00DB0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</w:t>
      </w:r>
      <w:r w:rsidR="00DB05B6">
        <w:rPr>
          <w:rFonts w:ascii="Arial" w:hAnsi="Arial" w:cs="Arial"/>
          <w:sz w:val="16"/>
          <w:szCs w:val="16"/>
        </w:rPr>
        <w:t xml:space="preserve"> z</w:t>
      </w:r>
      <w:r w:rsidR="00DB05B6" w:rsidRPr="00DB05B6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="00DB05B6" w:rsidRPr="00DB05B6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" w:history="1">
        <w:r w:rsidR="00DB05B6" w:rsidRPr="00DB05B6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="00DB05B6" w:rsidRPr="00DB05B6">
        <w:rPr>
          <w:rFonts w:ascii="Arial" w:hAnsi="Arial" w:cs="Arial"/>
          <w:sz w:val="16"/>
          <w:szCs w:val="16"/>
        </w:rPr>
        <w:t>) dyrektywy 2009/81/WE na rzecz lub z udziałem:</w:t>
      </w:r>
    </w:p>
    <w:p w14:paraId="278915D9" w14:textId="136EDC46" w:rsidR="00DB05B6" w:rsidRPr="00DB05B6" w:rsidRDefault="00DB05B6" w:rsidP="00DB0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05B6">
        <w:rPr>
          <w:rFonts w:ascii="Arial" w:hAnsi="Arial" w:cs="Arial"/>
          <w:sz w:val="16"/>
          <w:szCs w:val="16"/>
        </w:rPr>
        <w:t>a) obywateli rosyjskich, osób fizycznych zamieszkałych w Rosji lub osób prawnych, podmiotów lub organów z siedzibą w Rosji;</w:t>
      </w:r>
    </w:p>
    <w:p w14:paraId="1BFB31BC" w14:textId="72B65A39" w:rsidR="00DB05B6" w:rsidRPr="00DB05B6" w:rsidRDefault="00DB05B6" w:rsidP="00DB0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05B6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065B6465" w14:textId="32DEB48F" w:rsidR="00DB05B6" w:rsidRPr="00DB05B6" w:rsidRDefault="00DB05B6" w:rsidP="00DB0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05B6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0BEEF5E1" w14:textId="7AE6A69C" w:rsidR="00EF45B6" w:rsidRPr="004E3F67" w:rsidRDefault="00DB0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05B6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D5C392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B05B6" w:rsidRPr="00DB05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2025 r. poz. 644)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612F678A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DB05B6" w:rsidRPr="00DB05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120 ze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F994" w14:textId="0428A0C0" w:rsidR="00AC10A3" w:rsidRPr="00AC10A3" w:rsidRDefault="00AC10A3" w:rsidP="00AC10A3">
    <w:pPr>
      <w:pStyle w:val="Nagwek"/>
    </w:pPr>
  </w:p>
  <w:p w14:paraId="08463F9C" w14:textId="414B2D60" w:rsidR="00AC10A3" w:rsidRDefault="00A44C9D">
    <w:pPr>
      <w:pStyle w:val="Nagwek"/>
    </w:pPr>
    <w:r w:rsidRPr="0051525C">
      <w:rPr>
        <w:noProof/>
      </w:rPr>
      <w:drawing>
        <wp:inline distT="0" distB="0" distL="0" distR="0" wp14:anchorId="7C189017" wp14:editId="555CC8DA">
          <wp:extent cx="5602605" cy="798195"/>
          <wp:effectExtent l="0" t="0" r="0" b="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6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54C71" w14:textId="77777777" w:rsidR="00AC10A3" w:rsidRDefault="00AC10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206637">
    <w:abstractNumId w:val="2"/>
  </w:num>
  <w:num w:numId="2" w16cid:durableId="1057049289">
    <w:abstractNumId w:val="1"/>
  </w:num>
  <w:num w:numId="3" w16cid:durableId="1793135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97A5E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46C8"/>
    <w:rsid w:val="002B0653"/>
    <w:rsid w:val="002B39C8"/>
    <w:rsid w:val="002C4F89"/>
    <w:rsid w:val="002E308D"/>
    <w:rsid w:val="002F0730"/>
    <w:rsid w:val="002F1FDF"/>
    <w:rsid w:val="0031511B"/>
    <w:rsid w:val="00325FD5"/>
    <w:rsid w:val="00326360"/>
    <w:rsid w:val="003345DC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5043"/>
    <w:rsid w:val="005B5CA4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62C4"/>
    <w:rsid w:val="007A3CD9"/>
    <w:rsid w:val="007B483A"/>
    <w:rsid w:val="007C686D"/>
    <w:rsid w:val="007F3CFE"/>
    <w:rsid w:val="007F4003"/>
    <w:rsid w:val="00825159"/>
    <w:rsid w:val="00826710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0E5C"/>
    <w:rsid w:val="009C29E1"/>
    <w:rsid w:val="009D26F2"/>
    <w:rsid w:val="00A0641D"/>
    <w:rsid w:val="00A21AF8"/>
    <w:rsid w:val="00A21EBC"/>
    <w:rsid w:val="00A44C9D"/>
    <w:rsid w:val="00A478EF"/>
    <w:rsid w:val="00A841EE"/>
    <w:rsid w:val="00A940AE"/>
    <w:rsid w:val="00A97371"/>
    <w:rsid w:val="00AB19B5"/>
    <w:rsid w:val="00AB4BEB"/>
    <w:rsid w:val="00AC10A3"/>
    <w:rsid w:val="00AC6DF2"/>
    <w:rsid w:val="00AD57EB"/>
    <w:rsid w:val="00B076D6"/>
    <w:rsid w:val="00B406D1"/>
    <w:rsid w:val="00B81D52"/>
    <w:rsid w:val="00BA798A"/>
    <w:rsid w:val="00C061E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01DB"/>
    <w:rsid w:val="00D13E55"/>
    <w:rsid w:val="00D17003"/>
    <w:rsid w:val="00D345F8"/>
    <w:rsid w:val="00D37BC3"/>
    <w:rsid w:val="00D556E3"/>
    <w:rsid w:val="00D6317D"/>
    <w:rsid w:val="00D67472"/>
    <w:rsid w:val="00D91691"/>
    <w:rsid w:val="00D92243"/>
    <w:rsid w:val="00D9619E"/>
    <w:rsid w:val="00DB05B6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74367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1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0A3"/>
  </w:style>
  <w:style w:type="paragraph" w:styleId="Stopka">
    <w:name w:val="footer"/>
    <w:basedOn w:val="Normalny"/>
    <w:link w:val="StopkaZnak"/>
    <w:uiPriority w:val="99"/>
    <w:unhideWhenUsed/>
    <w:rsid w:val="00AC1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0A3"/>
  </w:style>
  <w:style w:type="character" w:styleId="Nierozpoznanawzmianka">
    <w:name w:val="Unresolved Mention"/>
    <w:basedOn w:val="Domylnaczcionkaakapitu"/>
    <w:uiPriority w:val="99"/>
    <w:semiHidden/>
    <w:unhideWhenUsed/>
    <w:rsid w:val="00DB0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Agata Zuchniarek</cp:lastModifiedBy>
  <cp:revision>12</cp:revision>
  <cp:lastPrinted>2025-02-21T13:48:00Z</cp:lastPrinted>
  <dcterms:created xsi:type="dcterms:W3CDTF">2022-05-10T05:46:00Z</dcterms:created>
  <dcterms:modified xsi:type="dcterms:W3CDTF">2025-12-19T07:40:00Z</dcterms:modified>
</cp:coreProperties>
</file>